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D745" w14:textId="5E3D6E71" w:rsidR="003F0021" w:rsidRDefault="000722E2" w:rsidP="003F0021">
      <w:pPr>
        <w:pStyle w:val="PlainText"/>
        <w:jc w:val="center"/>
        <w:rPr>
          <w:b/>
          <w:bCs/>
          <w:sz w:val="36"/>
          <w:szCs w:val="36"/>
          <w:u w:val="single"/>
        </w:rPr>
      </w:pPr>
      <w:r w:rsidRPr="003F0021">
        <w:rPr>
          <w:b/>
          <w:bCs/>
          <w:sz w:val="36"/>
          <w:szCs w:val="36"/>
          <w:u w:val="single"/>
        </w:rPr>
        <w:t xml:space="preserve">HVAC DISTRIBUTORS &amp; DAIKIN </w:t>
      </w:r>
      <w:r w:rsidR="00340CEA">
        <w:rPr>
          <w:b/>
          <w:bCs/>
          <w:sz w:val="36"/>
          <w:szCs w:val="36"/>
          <w:u w:val="single"/>
        </w:rPr>
        <w:t>SUITE</w:t>
      </w:r>
      <w:r w:rsidRPr="003F0021">
        <w:rPr>
          <w:b/>
          <w:bCs/>
          <w:sz w:val="36"/>
          <w:szCs w:val="36"/>
          <w:u w:val="single"/>
        </w:rPr>
        <w:t xml:space="preserve"> NIGHT </w:t>
      </w:r>
    </w:p>
    <w:p w14:paraId="1FE34DC6" w14:textId="58B729E3" w:rsidR="000722E2" w:rsidRPr="003F0021" w:rsidRDefault="000722E2" w:rsidP="003F0021">
      <w:pPr>
        <w:pStyle w:val="PlainText"/>
        <w:jc w:val="center"/>
        <w:rPr>
          <w:b/>
          <w:bCs/>
          <w:sz w:val="36"/>
          <w:szCs w:val="36"/>
          <w:u w:val="single"/>
        </w:rPr>
      </w:pPr>
      <w:r w:rsidRPr="003F0021">
        <w:rPr>
          <w:b/>
          <w:bCs/>
          <w:sz w:val="36"/>
          <w:szCs w:val="36"/>
          <w:u w:val="single"/>
        </w:rPr>
        <w:t>WITH THE STATE COLLEGE SPIKES</w:t>
      </w:r>
      <w:r w:rsidR="00340CEA">
        <w:rPr>
          <w:b/>
          <w:bCs/>
          <w:sz w:val="36"/>
          <w:szCs w:val="36"/>
          <w:u w:val="single"/>
        </w:rPr>
        <w:t xml:space="preserve"> 202</w:t>
      </w:r>
      <w:r w:rsidR="00A3355B">
        <w:rPr>
          <w:b/>
          <w:bCs/>
          <w:sz w:val="36"/>
          <w:szCs w:val="36"/>
          <w:u w:val="single"/>
        </w:rPr>
        <w:t>4</w:t>
      </w:r>
    </w:p>
    <w:p w14:paraId="6F14C83B" w14:textId="77777777" w:rsidR="003F0021" w:rsidRDefault="003F0021" w:rsidP="000722E2">
      <w:pPr>
        <w:pStyle w:val="PlainText"/>
      </w:pPr>
    </w:p>
    <w:p w14:paraId="6246A5D4" w14:textId="7BB53C45" w:rsidR="000722E2" w:rsidRPr="0000525A" w:rsidRDefault="00E87E48" w:rsidP="003F0021">
      <w:pPr>
        <w:pStyle w:val="PlainText"/>
        <w:numPr>
          <w:ilvl w:val="0"/>
          <w:numId w:val="1"/>
        </w:numPr>
        <w:rPr>
          <w:sz w:val="32"/>
          <w:szCs w:val="32"/>
        </w:rPr>
      </w:pPr>
      <w:r w:rsidRPr="0000525A">
        <w:rPr>
          <w:sz w:val="32"/>
          <w:szCs w:val="32"/>
        </w:rPr>
        <w:t xml:space="preserve">August </w:t>
      </w:r>
      <w:r w:rsidR="00A3355B">
        <w:rPr>
          <w:sz w:val="32"/>
          <w:szCs w:val="32"/>
        </w:rPr>
        <w:t>15</w:t>
      </w:r>
      <w:r w:rsidRPr="0000525A">
        <w:rPr>
          <w:sz w:val="32"/>
          <w:szCs w:val="32"/>
        </w:rPr>
        <w:t>th</w:t>
      </w:r>
      <w:r w:rsidR="000722E2" w:rsidRPr="0000525A">
        <w:rPr>
          <w:sz w:val="32"/>
          <w:szCs w:val="32"/>
        </w:rPr>
        <w:t>, 202</w:t>
      </w:r>
      <w:r w:rsidR="00340CEA" w:rsidRPr="0000525A">
        <w:rPr>
          <w:sz w:val="32"/>
          <w:szCs w:val="32"/>
        </w:rPr>
        <w:t>3</w:t>
      </w:r>
    </w:p>
    <w:p w14:paraId="11F15D6E" w14:textId="20545B52" w:rsidR="000722E2" w:rsidRPr="0000525A" w:rsidRDefault="000722E2" w:rsidP="003F0021">
      <w:pPr>
        <w:pStyle w:val="PlainText"/>
        <w:numPr>
          <w:ilvl w:val="0"/>
          <w:numId w:val="1"/>
        </w:numPr>
        <w:rPr>
          <w:sz w:val="32"/>
          <w:szCs w:val="32"/>
        </w:rPr>
      </w:pPr>
      <w:r w:rsidRPr="0000525A">
        <w:rPr>
          <w:sz w:val="32"/>
          <w:szCs w:val="32"/>
        </w:rPr>
        <w:t xml:space="preserve">Gates Open at 5:25- Food </w:t>
      </w:r>
      <w:r w:rsidR="00340CEA" w:rsidRPr="0000525A">
        <w:rPr>
          <w:sz w:val="32"/>
          <w:szCs w:val="32"/>
        </w:rPr>
        <w:t xml:space="preserve">&amp; Drinks will be served </w:t>
      </w:r>
      <w:r w:rsidR="00E87E48" w:rsidRPr="0000525A">
        <w:rPr>
          <w:sz w:val="32"/>
          <w:szCs w:val="32"/>
        </w:rPr>
        <w:t>at the Picnic Pavilion in Left Field outfield area</w:t>
      </w:r>
      <w:r w:rsidR="0000525A" w:rsidRPr="0000525A">
        <w:rPr>
          <w:sz w:val="32"/>
          <w:szCs w:val="32"/>
        </w:rPr>
        <w:t xml:space="preserve"> at 5:30.</w:t>
      </w:r>
    </w:p>
    <w:p w14:paraId="385410AB" w14:textId="6DCDD319" w:rsidR="0000525A" w:rsidRPr="0000525A" w:rsidRDefault="0000525A" w:rsidP="003F0021">
      <w:pPr>
        <w:pStyle w:val="PlainText"/>
        <w:numPr>
          <w:ilvl w:val="0"/>
          <w:numId w:val="1"/>
        </w:numPr>
        <w:rPr>
          <w:sz w:val="32"/>
          <w:szCs w:val="32"/>
        </w:rPr>
      </w:pPr>
      <w:r w:rsidRPr="0000525A">
        <w:rPr>
          <w:sz w:val="32"/>
          <w:szCs w:val="32"/>
        </w:rPr>
        <w:t>Game starts at 6:35</w:t>
      </w:r>
    </w:p>
    <w:p w14:paraId="314E0009" w14:textId="74DA8EB8" w:rsidR="003F0021" w:rsidRPr="0000525A" w:rsidRDefault="003F0021" w:rsidP="003F0021">
      <w:pPr>
        <w:pStyle w:val="PlainText"/>
        <w:numPr>
          <w:ilvl w:val="0"/>
          <w:numId w:val="1"/>
        </w:numPr>
        <w:rPr>
          <w:sz w:val="32"/>
          <w:szCs w:val="32"/>
        </w:rPr>
      </w:pPr>
      <w:r w:rsidRPr="0000525A">
        <w:rPr>
          <w:sz w:val="32"/>
          <w:szCs w:val="32"/>
        </w:rPr>
        <w:t>112 Medlar Field, University Park, Pennsylvania 16802</w:t>
      </w:r>
    </w:p>
    <w:p w14:paraId="231739E0" w14:textId="77777777" w:rsidR="00405632" w:rsidRPr="0000525A" w:rsidRDefault="003F0021" w:rsidP="00405632">
      <w:pPr>
        <w:pStyle w:val="PlainText"/>
        <w:numPr>
          <w:ilvl w:val="0"/>
          <w:numId w:val="1"/>
        </w:numPr>
        <w:rPr>
          <w:sz w:val="32"/>
          <w:szCs w:val="32"/>
        </w:rPr>
      </w:pPr>
      <w:r w:rsidRPr="0000525A">
        <w:rPr>
          <w:sz w:val="32"/>
          <w:szCs w:val="32"/>
        </w:rPr>
        <w:t>Bring Five Dollars to Park</w:t>
      </w:r>
    </w:p>
    <w:p w14:paraId="7B45AEA5" w14:textId="245319F3" w:rsidR="00405632" w:rsidRPr="0000525A" w:rsidRDefault="00405632" w:rsidP="00405632">
      <w:pPr>
        <w:pStyle w:val="PlainText"/>
        <w:numPr>
          <w:ilvl w:val="0"/>
          <w:numId w:val="1"/>
        </w:numPr>
        <w:rPr>
          <w:sz w:val="32"/>
          <w:szCs w:val="32"/>
        </w:rPr>
      </w:pPr>
      <w:r w:rsidRPr="0000525A">
        <w:rPr>
          <w:sz w:val="32"/>
          <w:szCs w:val="32"/>
        </w:rPr>
        <w:t>If the weather causes issues with the game, we will reschedule and advise once we hear from the team.</w:t>
      </w:r>
    </w:p>
    <w:p w14:paraId="09C4A5F0" w14:textId="77777777" w:rsidR="00405632" w:rsidRDefault="00405632" w:rsidP="00405632">
      <w:pPr>
        <w:pStyle w:val="PlainText"/>
        <w:ind w:left="720"/>
        <w:rPr>
          <w:sz w:val="32"/>
          <w:szCs w:val="32"/>
        </w:rPr>
      </w:pPr>
    </w:p>
    <w:p w14:paraId="4BD0FD61" w14:textId="2B953FCA" w:rsidR="003F0021" w:rsidRDefault="003F0021" w:rsidP="003F0021">
      <w:pPr>
        <w:pStyle w:val="PlainText"/>
        <w:rPr>
          <w:sz w:val="32"/>
          <w:szCs w:val="32"/>
        </w:rPr>
      </w:pPr>
    </w:p>
    <w:p w14:paraId="17BD0226" w14:textId="1828A910" w:rsidR="003F0021" w:rsidRDefault="003F0021" w:rsidP="003F0021">
      <w:pPr>
        <w:pStyle w:val="PlainText"/>
        <w:jc w:val="center"/>
        <w:rPr>
          <w:b/>
          <w:bCs/>
          <w:sz w:val="32"/>
          <w:szCs w:val="32"/>
          <w:u w:val="single"/>
        </w:rPr>
      </w:pPr>
      <w:r w:rsidRPr="003F0021">
        <w:rPr>
          <w:b/>
          <w:bCs/>
          <w:sz w:val="32"/>
          <w:szCs w:val="32"/>
          <w:u w:val="single"/>
        </w:rPr>
        <w:t>HOW TO GET IN</w:t>
      </w:r>
    </w:p>
    <w:p w14:paraId="6AEA87BA" w14:textId="348CFBC5" w:rsidR="003F0021" w:rsidRPr="0000525A" w:rsidRDefault="003F0021" w:rsidP="003F0021">
      <w:pPr>
        <w:pStyle w:val="PlainText"/>
        <w:numPr>
          <w:ilvl w:val="0"/>
          <w:numId w:val="2"/>
        </w:numPr>
        <w:rPr>
          <w:sz w:val="32"/>
          <w:szCs w:val="32"/>
        </w:rPr>
      </w:pPr>
      <w:r w:rsidRPr="0000525A">
        <w:rPr>
          <w:sz w:val="32"/>
          <w:szCs w:val="32"/>
        </w:rPr>
        <w:t>Go to Will Call Ticket Pickup</w:t>
      </w:r>
    </w:p>
    <w:p w14:paraId="3BC04020" w14:textId="4B28BD98" w:rsidR="003F0021" w:rsidRPr="0000525A" w:rsidRDefault="003F0021" w:rsidP="003F0021">
      <w:pPr>
        <w:pStyle w:val="PlainText"/>
        <w:numPr>
          <w:ilvl w:val="0"/>
          <w:numId w:val="2"/>
        </w:numPr>
        <w:rPr>
          <w:sz w:val="32"/>
          <w:szCs w:val="32"/>
        </w:rPr>
      </w:pPr>
      <w:r w:rsidRPr="0000525A">
        <w:rPr>
          <w:sz w:val="32"/>
          <w:szCs w:val="32"/>
        </w:rPr>
        <w:t xml:space="preserve">Say you are with HVAC DISTRIBUTORS and give your </w:t>
      </w:r>
      <w:r w:rsidR="00E87E48" w:rsidRPr="0000525A">
        <w:rPr>
          <w:sz w:val="32"/>
          <w:szCs w:val="32"/>
        </w:rPr>
        <w:t>company</w:t>
      </w:r>
      <w:r w:rsidRPr="0000525A">
        <w:rPr>
          <w:sz w:val="32"/>
          <w:szCs w:val="32"/>
        </w:rPr>
        <w:t xml:space="preserve"> name that you gave to get your tickets</w:t>
      </w:r>
      <w:r w:rsidR="00E87E48" w:rsidRPr="0000525A">
        <w:rPr>
          <w:sz w:val="32"/>
          <w:szCs w:val="32"/>
        </w:rPr>
        <w:t>, we have a spreadsheet with each dealer’s ticket total</w:t>
      </w:r>
      <w:r w:rsidR="00A3355B">
        <w:rPr>
          <w:sz w:val="32"/>
          <w:szCs w:val="32"/>
        </w:rPr>
        <w:t xml:space="preserve"> that was given to the Spikes</w:t>
      </w:r>
      <w:r w:rsidR="00E87E48" w:rsidRPr="0000525A">
        <w:rPr>
          <w:sz w:val="32"/>
          <w:szCs w:val="32"/>
        </w:rPr>
        <w:t>.</w:t>
      </w:r>
      <w:r w:rsidR="0000525A" w:rsidRPr="0000525A">
        <w:rPr>
          <w:sz w:val="32"/>
          <w:szCs w:val="32"/>
        </w:rPr>
        <w:t xml:space="preserve"> You will get a wristband there for our picnic area.</w:t>
      </w:r>
    </w:p>
    <w:p w14:paraId="421EF929" w14:textId="56365B07" w:rsidR="00F12703" w:rsidRDefault="00F12703" w:rsidP="00F12703">
      <w:pPr>
        <w:pStyle w:val="PlainText"/>
        <w:ind w:left="72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E4EF946" wp14:editId="74FE4748">
            <wp:extent cx="4229100" cy="3171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218" cy="317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4335" w14:textId="477849B4" w:rsidR="003F0021" w:rsidRDefault="003F0021" w:rsidP="003F0021">
      <w:pPr>
        <w:pStyle w:val="PlainText"/>
        <w:ind w:left="720"/>
        <w:rPr>
          <w:sz w:val="32"/>
          <w:szCs w:val="32"/>
        </w:rPr>
      </w:pPr>
    </w:p>
    <w:p w14:paraId="33B634DE" w14:textId="3C9C5488" w:rsidR="003F0021" w:rsidRPr="003F0021" w:rsidRDefault="003F0021" w:rsidP="003F0021">
      <w:pPr>
        <w:pStyle w:val="PlainText"/>
        <w:ind w:left="7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463C58A" wp14:editId="6AA10F80">
            <wp:extent cx="3435350" cy="25765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781" cy="25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61F2" w14:textId="77777777" w:rsidR="003F0021" w:rsidRDefault="003F0021" w:rsidP="000722E2">
      <w:pPr>
        <w:pStyle w:val="PlainText"/>
      </w:pPr>
    </w:p>
    <w:p w14:paraId="43BE1780" w14:textId="1DF1B610" w:rsidR="00F12703" w:rsidRPr="00F12703" w:rsidRDefault="00F12703" w:rsidP="00F316E8">
      <w:pPr>
        <w:pStyle w:val="PlainText"/>
        <w:numPr>
          <w:ilvl w:val="0"/>
          <w:numId w:val="2"/>
        </w:numPr>
        <w:rPr>
          <w:sz w:val="32"/>
          <w:szCs w:val="32"/>
        </w:rPr>
      </w:pPr>
      <w:r w:rsidRPr="00F12703">
        <w:rPr>
          <w:sz w:val="32"/>
          <w:szCs w:val="32"/>
        </w:rPr>
        <w:t>Take Ticket through Gate B</w:t>
      </w:r>
      <w:r>
        <w:rPr>
          <w:noProof/>
          <w:sz w:val="32"/>
          <w:szCs w:val="32"/>
        </w:rPr>
        <w:drawing>
          <wp:inline distT="0" distB="0" distL="0" distR="0" wp14:anchorId="369E2345" wp14:editId="7A399C53">
            <wp:extent cx="3327400" cy="22172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648" cy="223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18DED" w14:textId="1FDE2770" w:rsidR="00E87E48" w:rsidRPr="00F55573" w:rsidRDefault="00F12703" w:rsidP="00E87E48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F55573">
        <w:rPr>
          <w:sz w:val="24"/>
          <w:szCs w:val="24"/>
        </w:rPr>
        <w:t xml:space="preserve">Go </w:t>
      </w:r>
      <w:r w:rsidR="00E87E48" w:rsidRPr="00F55573">
        <w:rPr>
          <w:sz w:val="24"/>
          <w:szCs w:val="24"/>
        </w:rPr>
        <w:t>out behind left field for food and drinks at our area and have fun with us!  After you get something to eat</w:t>
      </w:r>
      <w:r w:rsidR="00F55573" w:rsidRPr="00F55573">
        <w:rPr>
          <w:sz w:val="24"/>
          <w:szCs w:val="24"/>
        </w:rPr>
        <w:t>, we will all sit in the outfield and watch the Spikes PLAY BALL!</w:t>
      </w:r>
    </w:p>
    <w:p w14:paraId="61646495" w14:textId="411A62DA" w:rsidR="00E81780" w:rsidRDefault="00E87E48" w:rsidP="0000525A">
      <w:pPr>
        <w:pStyle w:val="PlainText"/>
        <w:ind w:left="720"/>
      </w:pPr>
      <w:r>
        <w:rPr>
          <w:noProof/>
          <w:sz w:val="32"/>
          <w:szCs w:val="32"/>
        </w:rPr>
        <w:drawing>
          <wp:inline distT="0" distB="0" distL="0" distR="0" wp14:anchorId="2C4F1200" wp14:editId="46845B92">
            <wp:extent cx="3251200" cy="2438400"/>
            <wp:effectExtent l="0" t="0" r="6350" b="0"/>
            <wp:docPr id="827474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74811" name="Picture 8274748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703">
        <w:rPr>
          <w:sz w:val="32"/>
          <w:szCs w:val="32"/>
        </w:rPr>
        <w:t xml:space="preserve"> </w:t>
      </w:r>
    </w:p>
    <w:sectPr w:rsidR="00E8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A0188"/>
    <w:multiLevelType w:val="hybridMultilevel"/>
    <w:tmpl w:val="DE98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4C2C"/>
    <w:multiLevelType w:val="hybridMultilevel"/>
    <w:tmpl w:val="D7AA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4CC6"/>
    <w:multiLevelType w:val="hybridMultilevel"/>
    <w:tmpl w:val="14B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632809">
    <w:abstractNumId w:val="0"/>
  </w:num>
  <w:num w:numId="2" w16cid:durableId="1790970798">
    <w:abstractNumId w:val="1"/>
  </w:num>
  <w:num w:numId="3" w16cid:durableId="138159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2"/>
    <w:rsid w:val="0000525A"/>
    <w:rsid w:val="000722E2"/>
    <w:rsid w:val="002B3D55"/>
    <w:rsid w:val="00340CEA"/>
    <w:rsid w:val="003F0021"/>
    <w:rsid w:val="00405632"/>
    <w:rsid w:val="00967805"/>
    <w:rsid w:val="00A3355B"/>
    <w:rsid w:val="00AE0560"/>
    <w:rsid w:val="00C028BA"/>
    <w:rsid w:val="00E81780"/>
    <w:rsid w:val="00E87E48"/>
    <w:rsid w:val="00F12703"/>
    <w:rsid w:val="00F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FF28"/>
  <w15:chartTrackingRefBased/>
  <w15:docId w15:val="{04FA5E85-6209-4FBE-B1A3-516F359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22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2E2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F00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F0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Lenox</dc:creator>
  <cp:keywords/>
  <dc:description/>
  <cp:lastModifiedBy>Jason Lenox</cp:lastModifiedBy>
  <cp:revision>2</cp:revision>
  <dcterms:created xsi:type="dcterms:W3CDTF">2024-08-12T12:58:00Z</dcterms:created>
  <dcterms:modified xsi:type="dcterms:W3CDTF">2024-08-12T12:58:00Z</dcterms:modified>
</cp:coreProperties>
</file>